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949F0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right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ISKOLAPSZICHOLÓGUS </w:t>
      </w:r>
    </w:p>
    <w:p w14:paraId="00000002" w14:textId="77777777" w:rsidR="009949F0" w:rsidRDefault="00393925">
      <w:pPr>
        <w:widowControl w:val="0"/>
        <w:ind w:right="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munkaköri leírása </w:t>
      </w:r>
      <w:r>
        <w:rPr>
          <w:sz w:val="24"/>
          <w:szCs w:val="24"/>
        </w:rPr>
        <w:t>(MINTA)</w:t>
      </w:r>
    </w:p>
    <w:p w14:paraId="00000003" w14:textId="77777777" w:rsidR="009949F0" w:rsidRPr="00287129" w:rsidRDefault="009949F0">
      <w:pPr>
        <w:widowControl w:val="0"/>
        <w:ind w:right="153"/>
        <w:jc w:val="center"/>
        <w:rPr>
          <w:b/>
          <w:sz w:val="24"/>
          <w:szCs w:val="24"/>
        </w:rPr>
      </w:pPr>
    </w:p>
    <w:p w14:paraId="00000004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7" w:right="948" w:hanging="2"/>
        <w:jc w:val="both"/>
        <w:rPr>
          <w:sz w:val="24"/>
          <w:szCs w:val="24"/>
        </w:rPr>
      </w:pPr>
      <w:r w:rsidRPr="00287129">
        <w:rPr>
          <w:sz w:val="24"/>
          <w:szCs w:val="24"/>
        </w:rPr>
        <w:t xml:space="preserve">Az iskolapszichológus munkavégzésének elsődleges célja a gyermek, a tanuló személyiségfejlesztése, lelki egészségvédelme, továbbá a nevelő-oktató munka hatékonyságának segítése </w:t>
      </w:r>
      <w:r w:rsidRPr="00287129">
        <w:rPr>
          <w:i/>
          <w:sz w:val="24"/>
          <w:szCs w:val="24"/>
        </w:rPr>
        <w:t>(20/2012. EMMI rendelet)</w:t>
      </w:r>
      <w:r w:rsidRPr="00287129">
        <w:rPr>
          <w:sz w:val="24"/>
          <w:szCs w:val="24"/>
        </w:rPr>
        <w:t>.</w:t>
      </w:r>
    </w:p>
    <w:p w14:paraId="00000005" w14:textId="77777777" w:rsidR="009949F0" w:rsidRPr="00287129" w:rsidRDefault="009949F0">
      <w:pPr>
        <w:widowControl w:val="0"/>
        <w:pBdr>
          <w:top w:val="nil"/>
          <w:left w:val="nil"/>
          <w:bottom w:val="nil"/>
          <w:right w:val="nil"/>
          <w:between w:val="nil"/>
        </w:pBdr>
        <w:ind w:left="7" w:right="948" w:hanging="2"/>
        <w:jc w:val="both"/>
        <w:rPr>
          <w:sz w:val="24"/>
          <w:szCs w:val="24"/>
        </w:rPr>
      </w:pPr>
    </w:p>
    <w:p w14:paraId="00000006" w14:textId="6E6AB005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7" w:right="948" w:hanging="2"/>
        <w:jc w:val="both"/>
        <w:rPr>
          <w:sz w:val="24"/>
          <w:szCs w:val="24"/>
        </w:rPr>
      </w:pPr>
      <w:r w:rsidRPr="00287129">
        <w:rPr>
          <w:b/>
          <w:sz w:val="24"/>
          <w:szCs w:val="24"/>
        </w:rPr>
        <w:t xml:space="preserve">Munkaideje </w:t>
      </w:r>
      <w:r w:rsidRPr="00287129">
        <w:rPr>
          <w:sz w:val="24"/>
          <w:szCs w:val="24"/>
        </w:rPr>
        <w:t>tejes állás esetén heti 40 óra (részmunkaidő esetén arány</w:t>
      </w:r>
      <w:r w:rsidRPr="00287129">
        <w:rPr>
          <w:color w:val="000000"/>
          <w:sz w:val="24"/>
          <w:szCs w:val="24"/>
        </w:rPr>
        <w:t>osan csökkennek az</w:t>
      </w:r>
      <w:r w:rsidR="00947EE3">
        <w:rPr>
          <w:color w:val="000000"/>
          <w:sz w:val="24"/>
          <w:szCs w:val="24"/>
        </w:rPr>
        <w:t xml:space="preserve"> </w:t>
      </w:r>
      <w:r w:rsidRPr="00287129">
        <w:rPr>
          <w:color w:val="000000"/>
          <w:sz w:val="24"/>
          <w:szCs w:val="24"/>
        </w:rPr>
        <w:t>időkeretek), mely az alábbiak s</w:t>
      </w:r>
      <w:r w:rsidRPr="00287129">
        <w:rPr>
          <w:sz w:val="24"/>
          <w:szCs w:val="24"/>
        </w:rPr>
        <w:t xml:space="preserve">zerint oszlik meg </w:t>
      </w:r>
      <w:r w:rsidRPr="00287129">
        <w:rPr>
          <w:i/>
          <w:sz w:val="24"/>
          <w:szCs w:val="24"/>
        </w:rPr>
        <w:t>(2023. évi LII. törvény a pedagógusok új életpályájáról 1. melléklet 18. és 19. sor)</w:t>
      </w:r>
      <w:r w:rsidRPr="00287129">
        <w:rPr>
          <w:sz w:val="24"/>
          <w:szCs w:val="24"/>
        </w:rPr>
        <w:t xml:space="preserve">: </w:t>
      </w:r>
    </w:p>
    <w:p w14:paraId="00000007" w14:textId="77777777" w:rsidR="009949F0" w:rsidRPr="00287129" w:rsidRDefault="009949F0">
      <w:pPr>
        <w:widowControl w:val="0"/>
        <w:pBdr>
          <w:top w:val="nil"/>
          <w:left w:val="nil"/>
          <w:bottom w:val="nil"/>
          <w:right w:val="nil"/>
          <w:between w:val="nil"/>
        </w:pBdr>
        <w:ind w:left="7" w:right="948" w:hanging="2"/>
        <w:jc w:val="both"/>
        <w:rPr>
          <w:sz w:val="24"/>
          <w:szCs w:val="24"/>
        </w:rPr>
      </w:pPr>
    </w:p>
    <w:p w14:paraId="00000008" w14:textId="77777777" w:rsidR="009949F0" w:rsidRPr="00287129" w:rsidRDefault="00393925">
      <w:pPr>
        <w:widowControl w:val="0"/>
        <w:ind w:left="159"/>
        <w:jc w:val="both"/>
        <w:rPr>
          <w:sz w:val="24"/>
          <w:szCs w:val="24"/>
        </w:rPr>
      </w:pPr>
      <w:r w:rsidRPr="00287129">
        <w:rPr>
          <w:sz w:val="24"/>
          <w:szCs w:val="24"/>
        </w:rPr>
        <w:t xml:space="preserve">a.) Heti 22 óra neveléssel- oktatással lekötött óraszám:  </w:t>
      </w:r>
    </w:p>
    <w:p w14:paraId="00000009" w14:textId="77777777" w:rsidR="009949F0" w:rsidRPr="00287129" w:rsidRDefault="00393925">
      <w:pPr>
        <w:widowControl w:val="0"/>
        <w:numPr>
          <w:ilvl w:val="0"/>
          <w:numId w:val="3"/>
        </w:numPr>
        <w:ind w:right="3"/>
        <w:jc w:val="both"/>
        <w:rPr>
          <w:sz w:val="24"/>
          <w:szCs w:val="24"/>
        </w:rPr>
      </w:pPr>
      <w:r w:rsidRPr="00287129">
        <w:rPr>
          <w:sz w:val="24"/>
          <w:szCs w:val="24"/>
        </w:rPr>
        <w:t xml:space="preserve">a gyermekekkel és szülőkkel való közvetlen foglalkozás az iskolában az igazgatóval egyeztetett munkabeosztás szerint, </w:t>
      </w:r>
    </w:p>
    <w:p w14:paraId="0000000A" w14:textId="77777777" w:rsidR="009949F0" w:rsidRPr="00287129" w:rsidRDefault="00393925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287129">
        <w:rPr>
          <w:sz w:val="24"/>
          <w:szCs w:val="24"/>
        </w:rPr>
        <w:t xml:space="preserve">a pedagógussal a gyermekek ügyében és a nevelés- oktatás hatékonysága érdekében folytatott konzultáció, </w:t>
      </w:r>
    </w:p>
    <w:p w14:paraId="0000000B" w14:textId="77777777" w:rsidR="009949F0" w:rsidRPr="00287129" w:rsidRDefault="00393925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287129">
        <w:rPr>
          <w:sz w:val="24"/>
          <w:szCs w:val="24"/>
        </w:rPr>
        <w:t xml:space="preserve">a gyermekek ügyében a szülővel folytatott konzultáció. </w:t>
      </w:r>
    </w:p>
    <w:p w14:paraId="0000000C" w14:textId="77777777" w:rsidR="009949F0" w:rsidRPr="00287129" w:rsidRDefault="009949F0">
      <w:pPr>
        <w:widowControl w:val="0"/>
        <w:pBdr>
          <w:left w:val="none" w:sz="0" w:space="9" w:color="auto"/>
          <w:right w:val="none" w:sz="0" w:space="7" w:color="auto"/>
        </w:pBdr>
        <w:shd w:val="clear" w:color="auto" w:fill="FFFFFF"/>
        <w:jc w:val="both"/>
        <w:rPr>
          <w:color w:val="474747"/>
          <w:sz w:val="24"/>
          <w:szCs w:val="24"/>
        </w:rPr>
      </w:pPr>
    </w:p>
    <w:p w14:paraId="0000000D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150"/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 xml:space="preserve">b.) Heti 10 óra kötött munkaidő </w:t>
      </w:r>
      <w:r w:rsidRPr="00287129">
        <w:rPr>
          <w:i/>
          <w:sz w:val="24"/>
          <w:szCs w:val="24"/>
        </w:rPr>
        <w:t xml:space="preserve">(20/2013 EMMI rend és 401/2023 Korm. </w:t>
      </w:r>
      <w:proofErr w:type="gramStart"/>
      <w:r w:rsidRPr="00287129">
        <w:rPr>
          <w:i/>
          <w:sz w:val="24"/>
          <w:szCs w:val="24"/>
        </w:rPr>
        <w:t>rend..</w:t>
      </w:r>
      <w:proofErr w:type="gramEnd"/>
      <w:r w:rsidRPr="00287129">
        <w:rPr>
          <w:i/>
          <w:sz w:val="24"/>
          <w:szCs w:val="24"/>
        </w:rPr>
        <w:t xml:space="preserve"> 28. § (1)1.)</w:t>
      </w:r>
      <w:r w:rsidRPr="00287129">
        <w:rPr>
          <w:color w:val="000000"/>
          <w:sz w:val="24"/>
          <w:szCs w:val="24"/>
        </w:rPr>
        <w:t xml:space="preserve">, amelyben </w:t>
      </w:r>
    </w:p>
    <w:p w14:paraId="0000000E" w14:textId="77777777" w:rsidR="009949F0" w:rsidRPr="00287129" w:rsidRDefault="0039392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 xml:space="preserve">felkészül a pszichológiai foglalkozásokra, </w:t>
      </w:r>
    </w:p>
    <w:p w14:paraId="0000000F" w14:textId="77777777" w:rsidR="009949F0" w:rsidRPr="00287129" w:rsidRDefault="0039392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 xml:space="preserve">rendszeres (heti 4 óra*) egyéni, vagy csoportos megbeszélésen való részvétel a Pedagógiai Szakszolgálat szakembereivel, óvoda- és iskolapszichológus koordinátorával, </w:t>
      </w:r>
    </w:p>
    <w:p w14:paraId="00000010" w14:textId="77777777" w:rsidR="009949F0" w:rsidRPr="00287129" w:rsidRDefault="00393925">
      <w:pPr>
        <w:widowControl w:val="0"/>
        <w:numPr>
          <w:ilvl w:val="0"/>
          <w:numId w:val="8"/>
        </w:numPr>
        <w:jc w:val="both"/>
        <w:rPr>
          <w:sz w:val="24"/>
          <w:szCs w:val="24"/>
        </w:rPr>
      </w:pPr>
      <w:r w:rsidRPr="00287129">
        <w:rPr>
          <w:sz w:val="24"/>
          <w:szCs w:val="24"/>
        </w:rPr>
        <w:t>szükség esetén a gyermek, tanuló szakellátásba történő irányításának előkészítése,</w:t>
      </w:r>
    </w:p>
    <w:p w14:paraId="00000011" w14:textId="77777777" w:rsidR="009949F0" w:rsidRPr="00287129" w:rsidRDefault="0039392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287129">
        <w:rPr>
          <w:color w:val="000000"/>
          <w:sz w:val="24"/>
          <w:szCs w:val="24"/>
        </w:rPr>
        <w:t xml:space="preserve">szükség szerint további eseti konzultáció a koordinátorral, iskolapszichológus kollégákkal, </w:t>
      </w:r>
      <w:r w:rsidRPr="00287129">
        <w:rPr>
          <w:sz w:val="24"/>
          <w:szCs w:val="24"/>
        </w:rPr>
        <w:t xml:space="preserve"> </w:t>
      </w:r>
    </w:p>
    <w:p w14:paraId="00000012" w14:textId="77777777" w:rsidR="009949F0" w:rsidRPr="00287129" w:rsidRDefault="00393925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133" w:firstLine="0"/>
        <w:jc w:val="both"/>
        <w:rPr>
          <w:sz w:val="24"/>
          <w:szCs w:val="24"/>
        </w:rPr>
      </w:pPr>
      <w:r w:rsidRPr="00287129">
        <w:rPr>
          <w:color w:val="000000"/>
          <w:sz w:val="24"/>
          <w:szCs w:val="24"/>
        </w:rPr>
        <w:t>szakmai konzultációk a kliensek érdekében intézményekkel és személyekkel,</w:t>
      </w:r>
      <w:r w:rsidRPr="00287129">
        <w:rPr>
          <w:sz w:val="24"/>
          <w:szCs w:val="24"/>
        </w:rPr>
        <w:t xml:space="preserve">  </w:t>
      </w:r>
    </w:p>
    <w:p w14:paraId="00000013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1417" w:hanging="283"/>
        <w:jc w:val="both"/>
        <w:rPr>
          <w:sz w:val="24"/>
          <w:szCs w:val="24"/>
        </w:rPr>
      </w:pPr>
      <w:r w:rsidRPr="00287129">
        <w:rPr>
          <w:rFonts w:ascii="Fira Mono" w:eastAsia="Fira Mono" w:hAnsi="Fira Mono" w:cs="Fira Mono"/>
          <w:color w:val="000000"/>
          <w:sz w:val="24"/>
          <w:szCs w:val="24"/>
        </w:rPr>
        <w:t xml:space="preserve">⮚ </w:t>
      </w:r>
      <w:r w:rsidRPr="00287129">
        <w:rPr>
          <w:color w:val="000000"/>
          <w:sz w:val="24"/>
          <w:szCs w:val="24"/>
        </w:rPr>
        <w:t xml:space="preserve">járási együttműködés keretében </w:t>
      </w:r>
      <w:r w:rsidRPr="00287129">
        <w:rPr>
          <w:sz w:val="24"/>
          <w:szCs w:val="24"/>
        </w:rPr>
        <w:t>es</w:t>
      </w:r>
      <w:r w:rsidRPr="00287129">
        <w:rPr>
          <w:color w:val="000000"/>
          <w:sz w:val="24"/>
          <w:szCs w:val="24"/>
        </w:rPr>
        <w:t>etenként külső ismeretterjesztő előadás vagy csoportfoglalkozás tartása</w:t>
      </w:r>
    </w:p>
    <w:p w14:paraId="00000014" w14:textId="77777777" w:rsidR="009949F0" w:rsidRPr="00287129" w:rsidRDefault="009949F0">
      <w:pPr>
        <w:widowControl w:val="0"/>
        <w:pBdr>
          <w:top w:val="nil"/>
          <w:left w:val="nil"/>
          <w:bottom w:val="nil"/>
          <w:right w:val="nil"/>
          <w:between w:val="nil"/>
        </w:pBdr>
        <w:ind w:left="890"/>
        <w:jc w:val="both"/>
        <w:rPr>
          <w:sz w:val="24"/>
          <w:szCs w:val="24"/>
        </w:rPr>
      </w:pPr>
    </w:p>
    <w:p w14:paraId="00000015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158"/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>c.) Heti 8 óra kötetlen munkaidő:</w:t>
      </w:r>
    </w:p>
    <w:p w14:paraId="00000016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1237" w:right="3" w:hanging="346"/>
        <w:jc w:val="both"/>
        <w:rPr>
          <w:color w:val="000000"/>
          <w:sz w:val="24"/>
          <w:szCs w:val="24"/>
        </w:rPr>
      </w:pPr>
      <w:r w:rsidRPr="00287129">
        <w:rPr>
          <w:rFonts w:ascii="Fira Mono" w:eastAsia="Fira Mono" w:hAnsi="Fira Mono" w:cs="Fira Mono"/>
          <w:color w:val="000000"/>
          <w:sz w:val="24"/>
          <w:szCs w:val="24"/>
        </w:rPr>
        <w:t xml:space="preserve">⮚ </w:t>
      </w:r>
      <w:r w:rsidRPr="00287129">
        <w:rPr>
          <w:color w:val="000000"/>
          <w:sz w:val="24"/>
          <w:szCs w:val="24"/>
        </w:rPr>
        <w:t xml:space="preserve">a munkanaplóban a foglalkozás befejezésekor feljegyzések készítése, és ezek időszakonkénti összefoglalása, </w:t>
      </w:r>
    </w:p>
    <w:p w14:paraId="00000017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890"/>
        <w:jc w:val="both"/>
        <w:rPr>
          <w:color w:val="000000"/>
          <w:sz w:val="24"/>
          <w:szCs w:val="24"/>
        </w:rPr>
      </w:pPr>
      <w:r w:rsidRPr="00287129">
        <w:rPr>
          <w:rFonts w:ascii="Fira Mono" w:eastAsia="Fira Mono" w:hAnsi="Fira Mono" w:cs="Fira Mono"/>
          <w:color w:val="000000"/>
          <w:sz w:val="24"/>
          <w:szCs w:val="24"/>
        </w:rPr>
        <w:t xml:space="preserve">⮚ </w:t>
      </w:r>
      <w:r w:rsidRPr="00287129">
        <w:rPr>
          <w:color w:val="000000"/>
          <w:sz w:val="24"/>
          <w:szCs w:val="24"/>
        </w:rPr>
        <w:t xml:space="preserve">pszichológusi vélemény készítése, </w:t>
      </w:r>
    </w:p>
    <w:p w14:paraId="00000018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1236" w:right="7" w:hanging="345"/>
        <w:jc w:val="both"/>
        <w:rPr>
          <w:color w:val="000000"/>
          <w:sz w:val="24"/>
          <w:szCs w:val="24"/>
        </w:rPr>
      </w:pPr>
      <w:r w:rsidRPr="00287129">
        <w:rPr>
          <w:rFonts w:ascii="Fira Mono" w:eastAsia="Fira Mono" w:hAnsi="Fira Mono" w:cs="Fira Mono"/>
          <w:color w:val="000000"/>
          <w:sz w:val="24"/>
          <w:szCs w:val="24"/>
        </w:rPr>
        <w:t xml:space="preserve">⮚ </w:t>
      </w:r>
      <w:r w:rsidRPr="00287129">
        <w:rPr>
          <w:color w:val="000000"/>
          <w:sz w:val="24"/>
          <w:szCs w:val="24"/>
        </w:rPr>
        <w:t xml:space="preserve">szakmai ismeretek bővítése, továbbképzéseken való részvétel (Országos és helyi Iskolapszichológiai Módszertani Bázis rendezvények). </w:t>
      </w:r>
    </w:p>
    <w:p w14:paraId="00000019" w14:textId="77777777" w:rsidR="009949F0" w:rsidRPr="00287129" w:rsidRDefault="009949F0">
      <w:pPr>
        <w:widowControl w:val="0"/>
        <w:pBdr>
          <w:top w:val="nil"/>
          <w:left w:val="nil"/>
          <w:bottom w:val="nil"/>
          <w:right w:val="nil"/>
          <w:between w:val="nil"/>
        </w:pBdr>
        <w:ind w:left="1236" w:right="7" w:hanging="345"/>
        <w:jc w:val="both"/>
        <w:rPr>
          <w:sz w:val="24"/>
          <w:szCs w:val="24"/>
        </w:rPr>
      </w:pPr>
    </w:p>
    <w:p w14:paraId="0000001A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2" w:right="15"/>
        <w:jc w:val="both"/>
        <w:rPr>
          <w:sz w:val="24"/>
          <w:szCs w:val="24"/>
        </w:rPr>
      </w:pPr>
      <w:r w:rsidRPr="00287129">
        <w:rPr>
          <w:sz w:val="24"/>
          <w:szCs w:val="24"/>
        </w:rPr>
        <w:t>A kötött munkavégzés (b) helyét az iskolapszichológus az intézményvezetővel közösen, a feladat jellegétől függően határozza meg, a kötetlen munkavégzés helyét az iskolapszichológus jogosult meghatározni.</w:t>
      </w:r>
    </w:p>
    <w:p w14:paraId="0000001B" w14:textId="77777777" w:rsidR="009949F0" w:rsidRPr="00287129" w:rsidRDefault="009949F0">
      <w:pPr>
        <w:widowControl w:val="0"/>
        <w:pBdr>
          <w:top w:val="nil"/>
          <w:left w:val="nil"/>
          <w:bottom w:val="nil"/>
          <w:right w:val="nil"/>
          <w:between w:val="nil"/>
        </w:pBdr>
        <w:ind w:left="2" w:right="15"/>
        <w:jc w:val="both"/>
        <w:rPr>
          <w:sz w:val="24"/>
          <w:szCs w:val="24"/>
        </w:rPr>
      </w:pPr>
    </w:p>
    <w:p w14:paraId="0000001C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right="10" w:firstLine="2"/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lastRenderedPageBreak/>
        <w:t xml:space="preserve">Az iskolapszichológusi munkáról az igazgató (munkahelyi vezető) által meghatározott időpontban beszámolót készít oly módon, hogy az adatvédelmi törvény és a Pszichológus Etikai Kódex előírásait maximálisan figyelembe veszi. </w:t>
      </w:r>
    </w:p>
    <w:p w14:paraId="0000001D" w14:textId="77777777" w:rsidR="009949F0" w:rsidRPr="00287129" w:rsidRDefault="009949F0">
      <w:pPr>
        <w:widowControl w:val="0"/>
        <w:pBdr>
          <w:top w:val="nil"/>
          <w:left w:val="nil"/>
          <w:bottom w:val="nil"/>
          <w:right w:val="nil"/>
          <w:between w:val="nil"/>
        </w:pBdr>
        <w:ind w:left="2" w:right="4" w:firstLine="3"/>
        <w:jc w:val="both"/>
        <w:rPr>
          <w:sz w:val="24"/>
          <w:szCs w:val="24"/>
        </w:rPr>
      </w:pPr>
    </w:p>
    <w:p w14:paraId="0000001E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2" w:right="4" w:firstLine="3"/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 xml:space="preserve">Elvégzi azokat a munkakörének megfelelő szakfeladatokat, melyekkel az igazgató esetenként megbízza. </w:t>
      </w:r>
    </w:p>
    <w:p w14:paraId="0000001F" w14:textId="77777777" w:rsidR="009949F0" w:rsidRPr="00287129" w:rsidRDefault="009949F0">
      <w:pPr>
        <w:widowControl w:val="0"/>
        <w:pBdr>
          <w:top w:val="nil"/>
          <w:left w:val="nil"/>
          <w:bottom w:val="nil"/>
          <w:right w:val="nil"/>
          <w:between w:val="nil"/>
        </w:pBdr>
        <w:ind w:left="2" w:right="4" w:firstLine="3"/>
        <w:jc w:val="both"/>
        <w:rPr>
          <w:sz w:val="24"/>
          <w:szCs w:val="24"/>
        </w:rPr>
      </w:pPr>
    </w:p>
    <w:p w14:paraId="00000020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9" w:right="4" w:firstLine="3"/>
        <w:jc w:val="both"/>
        <w:rPr>
          <w:color w:val="000000"/>
          <w:sz w:val="24"/>
          <w:szCs w:val="24"/>
        </w:rPr>
      </w:pPr>
      <w:r w:rsidRPr="00287129">
        <w:rPr>
          <w:b/>
          <w:color w:val="000000"/>
          <w:sz w:val="24"/>
          <w:szCs w:val="24"/>
        </w:rPr>
        <w:t xml:space="preserve">Szakmai feladatainak részletezése </w:t>
      </w:r>
      <w:r w:rsidRPr="00287129">
        <w:rPr>
          <w:sz w:val="24"/>
          <w:szCs w:val="24"/>
        </w:rPr>
        <w:t xml:space="preserve">az 20/2012 sz. EMMI rendelet </w:t>
      </w:r>
      <w:r w:rsidRPr="00287129">
        <w:rPr>
          <w:color w:val="000000"/>
          <w:sz w:val="24"/>
          <w:szCs w:val="24"/>
        </w:rPr>
        <w:t xml:space="preserve">szerint: </w:t>
      </w:r>
    </w:p>
    <w:p w14:paraId="00000021" w14:textId="77777777" w:rsidR="009949F0" w:rsidRPr="00287129" w:rsidRDefault="009949F0">
      <w:pPr>
        <w:widowControl w:val="0"/>
        <w:pBdr>
          <w:top w:val="nil"/>
          <w:left w:val="nil"/>
          <w:bottom w:val="nil"/>
          <w:right w:val="nil"/>
          <w:between w:val="nil"/>
        </w:pBdr>
        <w:ind w:left="12" w:right="9"/>
        <w:jc w:val="both"/>
        <w:rPr>
          <w:color w:val="8064A2"/>
          <w:sz w:val="24"/>
          <w:szCs w:val="24"/>
        </w:rPr>
      </w:pPr>
    </w:p>
    <w:p w14:paraId="00000022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1" w:right="8" w:firstLine="2"/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 xml:space="preserve">Munkáját az iskolaigazgatóval (az intézményben kijelölt vezető pl. főigazgatóval, tagintézmény vezetővel) való rendszeres egyeztetésben, az iskolai és pszichológiai szempontok egyidejű figyelembevételével végzi. Az alábbiakban felsorolt </w:t>
      </w:r>
      <w:r w:rsidRPr="00287129">
        <w:rPr>
          <w:b/>
          <w:color w:val="000000"/>
          <w:sz w:val="24"/>
          <w:szCs w:val="24"/>
        </w:rPr>
        <w:t>iskolapszichológusi feladatkörből az iskola részéről leginkább igényelt és szakmailag indokolt feladatokat látja el</w:t>
      </w:r>
      <w:r w:rsidRPr="00287129">
        <w:rPr>
          <w:color w:val="000000"/>
          <w:sz w:val="24"/>
          <w:szCs w:val="24"/>
        </w:rPr>
        <w:t xml:space="preserve"> a rendelkezésre álló időben. </w:t>
      </w:r>
    </w:p>
    <w:p w14:paraId="00000023" w14:textId="77777777" w:rsidR="009949F0" w:rsidRPr="00287129" w:rsidRDefault="0039392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 xml:space="preserve">Konzultáció </w:t>
      </w:r>
    </w:p>
    <w:p w14:paraId="00000024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1442" w:hanging="341"/>
        <w:jc w:val="both"/>
        <w:rPr>
          <w:color w:val="000000"/>
          <w:sz w:val="24"/>
          <w:szCs w:val="24"/>
        </w:rPr>
      </w:pPr>
      <w:r w:rsidRPr="00287129">
        <w:rPr>
          <w:rFonts w:ascii="Fira Mono" w:eastAsia="Fira Mono" w:hAnsi="Fira Mono" w:cs="Fira Mono"/>
          <w:color w:val="000000"/>
          <w:sz w:val="24"/>
          <w:szCs w:val="24"/>
        </w:rPr>
        <w:t xml:space="preserve">⮚ </w:t>
      </w:r>
      <w:r w:rsidRPr="00287129">
        <w:rPr>
          <w:color w:val="000000"/>
          <w:sz w:val="24"/>
          <w:szCs w:val="24"/>
        </w:rPr>
        <w:t xml:space="preserve">az iskola valamennyi pedagógusával történő, esetkezeléshez kapcsolódó konzultáció, </w:t>
      </w:r>
    </w:p>
    <w:p w14:paraId="00000025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1442" w:right="5" w:hanging="341"/>
        <w:jc w:val="both"/>
        <w:rPr>
          <w:color w:val="000000"/>
          <w:sz w:val="24"/>
          <w:szCs w:val="24"/>
        </w:rPr>
      </w:pPr>
      <w:r w:rsidRPr="00287129">
        <w:rPr>
          <w:rFonts w:ascii="Fira Mono" w:eastAsia="Fira Mono" w:hAnsi="Fira Mono" w:cs="Fira Mono"/>
          <w:color w:val="000000"/>
          <w:sz w:val="24"/>
          <w:szCs w:val="24"/>
        </w:rPr>
        <w:t xml:space="preserve">⮚ </w:t>
      </w:r>
      <w:r w:rsidRPr="00287129">
        <w:rPr>
          <w:color w:val="000000"/>
          <w:sz w:val="24"/>
          <w:szCs w:val="24"/>
        </w:rPr>
        <w:t>együttműködés egyéni, csoportot</w:t>
      </w:r>
      <w:r w:rsidRPr="00287129">
        <w:rPr>
          <w:sz w:val="24"/>
          <w:szCs w:val="24"/>
        </w:rPr>
        <w:t>, osztályt</w:t>
      </w:r>
      <w:r w:rsidRPr="00287129">
        <w:rPr>
          <w:color w:val="000000"/>
          <w:sz w:val="24"/>
          <w:szCs w:val="24"/>
        </w:rPr>
        <w:t xml:space="preserve">, illetve az iskolát érintő problémák és módszertani kérdések kezelésében, </w:t>
      </w:r>
    </w:p>
    <w:p w14:paraId="00000026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1100"/>
        <w:jc w:val="both"/>
        <w:rPr>
          <w:color w:val="000000"/>
          <w:sz w:val="24"/>
          <w:szCs w:val="24"/>
        </w:rPr>
      </w:pPr>
      <w:r w:rsidRPr="00287129">
        <w:rPr>
          <w:rFonts w:ascii="Fira Mono" w:eastAsia="Fira Mono" w:hAnsi="Fira Mono" w:cs="Fira Mono"/>
          <w:color w:val="000000"/>
          <w:sz w:val="24"/>
          <w:szCs w:val="24"/>
        </w:rPr>
        <w:t xml:space="preserve">⮚ </w:t>
      </w:r>
      <w:r w:rsidRPr="00287129">
        <w:rPr>
          <w:color w:val="000000"/>
          <w:sz w:val="24"/>
          <w:szCs w:val="24"/>
        </w:rPr>
        <w:t xml:space="preserve">esetmegbeszélő csoport tartása pedagógusok számára. </w:t>
      </w:r>
    </w:p>
    <w:p w14:paraId="00000027" w14:textId="77777777" w:rsidR="009949F0" w:rsidRPr="00287129" w:rsidRDefault="0039392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4"/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 xml:space="preserve">Pszichológiai ismeretek átadása a nevelési-oktatási intézményben egyéni, vagy csoportos formában, a nevelőtestület, a szülők, és a gyerekek számára. </w:t>
      </w:r>
    </w:p>
    <w:p w14:paraId="00000028" w14:textId="77777777" w:rsidR="009949F0" w:rsidRPr="00287129" w:rsidRDefault="0039392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 xml:space="preserve">Pszichológiai szempontok érvényesítése a társas kapcsolatok feltérképezésében és elemzésében </w:t>
      </w:r>
    </w:p>
    <w:p w14:paraId="00000029" w14:textId="77777777" w:rsidR="009949F0" w:rsidRPr="00287129" w:rsidRDefault="0039392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 xml:space="preserve">tanulók osztályba, tanulócsoportba való beilleszkedésének segítése, </w:t>
      </w:r>
    </w:p>
    <w:p w14:paraId="0000002A" w14:textId="77777777" w:rsidR="009949F0" w:rsidRPr="00287129" w:rsidRDefault="0039392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sz w:val="24"/>
          <w:szCs w:val="24"/>
        </w:rPr>
      </w:pPr>
      <w:r w:rsidRPr="00287129">
        <w:rPr>
          <w:sz w:val="24"/>
          <w:szCs w:val="24"/>
        </w:rPr>
        <w:t xml:space="preserve">társas kapcsolatok, közösség fejlesztésének segítése, pl.: szociometriai csoportértékelő eljárás felhasználásával és helyzetgyakorlatok módszereivel </w:t>
      </w:r>
      <w:proofErr w:type="gramStart"/>
      <w:r w:rsidRPr="00287129">
        <w:rPr>
          <w:sz w:val="24"/>
          <w:szCs w:val="24"/>
        </w:rPr>
        <w:t>osztálykeretben</w:t>
      </w:r>
      <w:proofErr w:type="gramEnd"/>
      <w:r w:rsidRPr="00287129">
        <w:rPr>
          <w:sz w:val="24"/>
          <w:szCs w:val="24"/>
        </w:rPr>
        <w:t xml:space="preserve"> illetve kiscsoportban, </w:t>
      </w:r>
    </w:p>
    <w:p w14:paraId="0000002B" w14:textId="77777777" w:rsidR="009949F0" w:rsidRPr="00287129" w:rsidRDefault="0039392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 xml:space="preserve">csoportfoglalkozás tartása (saját felmérés, vagy szakértői vélemény) szerint beilleszkedési, szocializációs problémákkal küzdő gyermekek számára </w:t>
      </w:r>
    </w:p>
    <w:p w14:paraId="0000002C" w14:textId="77777777" w:rsidR="009949F0" w:rsidRPr="00287129" w:rsidRDefault="0039392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color w:val="000000"/>
          <w:sz w:val="24"/>
          <w:szCs w:val="24"/>
        </w:rPr>
      </w:pPr>
      <w:r w:rsidRPr="00287129">
        <w:rPr>
          <w:sz w:val="24"/>
          <w:szCs w:val="24"/>
        </w:rPr>
        <w:t>A</w:t>
      </w:r>
      <w:r w:rsidRPr="00287129">
        <w:rPr>
          <w:color w:val="000000"/>
          <w:sz w:val="24"/>
          <w:szCs w:val="24"/>
        </w:rPr>
        <w:t xml:space="preserve"> preventív mentálhigiénés feladatok szervezésében való részvétel az oktatási intézményben az egyén, a csoport, és az intézményi szervezet szintjén  </w:t>
      </w:r>
    </w:p>
    <w:p w14:paraId="0000002D" w14:textId="77777777" w:rsidR="009949F0" w:rsidRPr="00287129" w:rsidRDefault="0039392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sz w:val="24"/>
          <w:szCs w:val="24"/>
        </w:rPr>
      </w:pPr>
      <w:r w:rsidRPr="00287129">
        <w:rPr>
          <w:color w:val="000000"/>
          <w:sz w:val="24"/>
          <w:szCs w:val="24"/>
        </w:rPr>
        <w:t>a nevelési intézményben az egészségfejlesztési feladatok megszervezése, csoportfoglalkozások tartása, és segítségny</w:t>
      </w:r>
      <w:r w:rsidRPr="00287129">
        <w:rPr>
          <w:sz w:val="24"/>
          <w:szCs w:val="24"/>
        </w:rPr>
        <w:t>újtás a nevelő-oktató munka során felmerülő nehézségek, a szexuális nevelés segítése, a nevelési-oktatási intézményben észlelt személyközi konfliktusok és az erőszakjelenségek megoldásával kapcsolatban,</w:t>
      </w:r>
    </w:p>
    <w:p w14:paraId="0000002E" w14:textId="77777777" w:rsidR="009949F0" w:rsidRPr="00287129" w:rsidRDefault="0039392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4"/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 xml:space="preserve">elméleti és gyakorlati ismeretek átadása, előadások tartása és szervezése szülőknek, és pedagógusoknak pl. kommunikáció fejlesztése, stresszkezelés, konfliktuskezelés, agressziókezelés, drogprevenció témákban. </w:t>
      </w:r>
    </w:p>
    <w:p w14:paraId="0000002F" w14:textId="77777777" w:rsidR="009949F0" w:rsidRPr="00287129" w:rsidRDefault="0039392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 xml:space="preserve">Krízistanácsadás:  </w:t>
      </w:r>
    </w:p>
    <w:p w14:paraId="00000030" w14:textId="77777777" w:rsidR="009949F0" w:rsidRPr="00287129" w:rsidRDefault="0039392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sz w:val="24"/>
          <w:szCs w:val="24"/>
        </w:rPr>
      </w:pPr>
      <w:r w:rsidRPr="00287129">
        <w:rPr>
          <w:sz w:val="24"/>
          <w:szCs w:val="24"/>
        </w:rPr>
        <w:t xml:space="preserve">pszichés </w:t>
      </w:r>
      <w:proofErr w:type="gramStart"/>
      <w:r w:rsidRPr="00287129">
        <w:rPr>
          <w:sz w:val="24"/>
          <w:szCs w:val="24"/>
        </w:rPr>
        <w:t>segítségnyújtás</w:t>
      </w:r>
      <w:proofErr w:type="gramEnd"/>
      <w:r w:rsidRPr="00287129">
        <w:rPr>
          <w:sz w:val="24"/>
          <w:szCs w:val="24"/>
        </w:rPr>
        <w:t xml:space="preserve"> illetve a segítségnyújtás megszervezése </w:t>
      </w:r>
      <w:r w:rsidRPr="00287129">
        <w:rPr>
          <w:color w:val="000000"/>
          <w:sz w:val="24"/>
          <w:szCs w:val="24"/>
        </w:rPr>
        <w:t xml:space="preserve">váratlan súlyos élethelyzetekben: kortárs haláleset, súlyos iskolai kudarcélmény, váratlan családi krízishelyzet és személyes krízis esetén, </w:t>
      </w:r>
    </w:p>
    <w:p w14:paraId="00000031" w14:textId="77777777" w:rsidR="009949F0" w:rsidRPr="00287129" w:rsidRDefault="0039392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lastRenderedPageBreak/>
        <w:t xml:space="preserve">konzultáció az érintett pedagógusokkal, </w:t>
      </w:r>
    </w:p>
    <w:p w14:paraId="00000032" w14:textId="77777777" w:rsidR="009949F0" w:rsidRPr="00287129" w:rsidRDefault="0039392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 xml:space="preserve">további terápiás vagy más kezelés szükségessége esetén továbbirányítás a pedagógiai szakszolgálathoz vagy más szakellátást biztosító intézményhez. </w:t>
      </w:r>
    </w:p>
    <w:p w14:paraId="00000033" w14:textId="77777777" w:rsidR="009949F0" w:rsidRPr="00287129" w:rsidRDefault="00393925">
      <w:pPr>
        <w:widowControl w:val="0"/>
        <w:numPr>
          <w:ilvl w:val="0"/>
          <w:numId w:val="2"/>
        </w:numPr>
        <w:ind w:right="7"/>
        <w:jc w:val="both"/>
        <w:rPr>
          <w:sz w:val="24"/>
          <w:szCs w:val="24"/>
        </w:rPr>
      </w:pPr>
      <w:r w:rsidRPr="00287129">
        <w:rPr>
          <w:sz w:val="24"/>
          <w:szCs w:val="24"/>
        </w:rPr>
        <w:t xml:space="preserve">Preventív szűrések: tanév eleji, illetve felmerülő problémák </w:t>
      </w:r>
      <w:proofErr w:type="gramStart"/>
      <w:r w:rsidRPr="00287129">
        <w:rPr>
          <w:sz w:val="24"/>
          <w:szCs w:val="24"/>
        </w:rPr>
        <w:t>feltérképezéséhez  csoportos</w:t>
      </w:r>
      <w:proofErr w:type="gramEnd"/>
      <w:r w:rsidRPr="00287129">
        <w:rPr>
          <w:sz w:val="24"/>
          <w:szCs w:val="24"/>
        </w:rPr>
        <w:t xml:space="preserve"> és egyéni részképesség vizsgálatok, kiemelten a kezdő évfolyamokon, ill. a pedagógiai szakaszváltások kezdetén (első, ötödik, kilencedik, esetenként hetedik évfolyam*), a szűrések eredényeinek kommunikálása, konzultáció pedagógusokkal és szükség esetén szülőkkel is, tevékenységek a problémás tanulók ellátásának érdekében. </w:t>
      </w:r>
    </w:p>
    <w:p w14:paraId="00000034" w14:textId="77777777" w:rsidR="009949F0" w:rsidRPr="00287129" w:rsidRDefault="0039392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 xml:space="preserve">Magatartási, viselkedési, és tanulási problémák vizsgálata, javaslattétel a probléma további kezelésére. </w:t>
      </w:r>
    </w:p>
    <w:p w14:paraId="00000035" w14:textId="77777777" w:rsidR="009949F0" w:rsidRPr="00287129" w:rsidRDefault="0039392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sz w:val="24"/>
          <w:szCs w:val="24"/>
        </w:rPr>
      </w:pPr>
      <w:r w:rsidRPr="00287129">
        <w:rPr>
          <w:sz w:val="24"/>
          <w:szCs w:val="24"/>
        </w:rPr>
        <w:t>Tanulók magatartási, viselkedési, és tanulási problémái esetén egyéni, kiscsoportos vagy osztályfoglalkozások tartása (pl. kiscsoportos képességfejlesztés, tanulás hatékonyságát segítő tréning, szorongáscsökkentés),</w:t>
      </w:r>
    </w:p>
    <w:p w14:paraId="00000036" w14:textId="77777777" w:rsidR="009949F0" w:rsidRPr="00287129" w:rsidRDefault="0039392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7"/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 xml:space="preserve">Előkészítő diagnosztikus vizsgálatok végzése szakértői bizottságok elé irányításhoz, és pszichológiai vélemény készítése. </w:t>
      </w:r>
    </w:p>
    <w:p w14:paraId="00000037" w14:textId="77777777" w:rsidR="009949F0" w:rsidRPr="00287129" w:rsidRDefault="0039392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287129">
        <w:rPr>
          <w:sz w:val="24"/>
          <w:szCs w:val="24"/>
        </w:rPr>
        <w:t xml:space="preserve"> </w:t>
      </w:r>
      <w:r w:rsidRPr="00287129">
        <w:rPr>
          <w:color w:val="000000"/>
          <w:sz w:val="24"/>
          <w:szCs w:val="24"/>
        </w:rPr>
        <w:t xml:space="preserve">Tehetséggondozás: tehetséges gyerekek azonosítása és gondozása. </w:t>
      </w:r>
    </w:p>
    <w:p w14:paraId="00000038" w14:textId="77777777" w:rsidR="009949F0" w:rsidRPr="00287129" w:rsidRDefault="00393925">
      <w:pPr>
        <w:widowControl w:val="0"/>
        <w:numPr>
          <w:ilvl w:val="0"/>
          <w:numId w:val="2"/>
        </w:numPr>
        <w:ind w:right="5"/>
        <w:jc w:val="both"/>
        <w:rPr>
          <w:sz w:val="24"/>
          <w:szCs w:val="24"/>
        </w:rPr>
      </w:pPr>
      <w:r w:rsidRPr="00287129">
        <w:rPr>
          <w:sz w:val="24"/>
          <w:szCs w:val="24"/>
        </w:rPr>
        <w:t xml:space="preserve"> Pályaválasztási szűrés, pályaorientációs foglalkozás és tanácsadás különböző osztályfokokon. </w:t>
      </w:r>
    </w:p>
    <w:p w14:paraId="00000039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388"/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>1</w:t>
      </w:r>
      <w:r w:rsidRPr="00287129">
        <w:rPr>
          <w:sz w:val="24"/>
          <w:szCs w:val="24"/>
        </w:rPr>
        <w:t>1</w:t>
      </w:r>
      <w:r w:rsidRPr="00287129">
        <w:rPr>
          <w:color w:val="000000"/>
          <w:sz w:val="24"/>
          <w:szCs w:val="24"/>
        </w:rPr>
        <w:t xml:space="preserve">) Tanácsadás, tréning és ismeretterjesztés szülők számára </w:t>
      </w:r>
    </w:p>
    <w:p w14:paraId="0000003A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920"/>
        <w:jc w:val="both"/>
        <w:rPr>
          <w:color w:val="000000"/>
          <w:sz w:val="24"/>
          <w:szCs w:val="24"/>
        </w:rPr>
      </w:pPr>
      <w:r w:rsidRPr="00287129">
        <w:rPr>
          <w:rFonts w:ascii="Fira Mono" w:eastAsia="Fira Mono" w:hAnsi="Fira Mono" w:cs="Fira Mono"/>
          <w:color w:val="000000"/>
          <w:sz w:val="24"/>
          <w:szCs w:val="24"/>
        </w:rPr>
        <w:t xml:space="preserve">⮚ </w:t>
      </w:r>
      <w:r w:rsidRPr="00287129">
        <w:rPr>
          <w:color w:val="000000"/>
          <w:sz w:val="24"/>
          <w:szCs w:val="24"/>
        </w:rPr>
        <w:t xml:space="preserve">iskolaváltás és iskolai beilleszkedés segítése, </w:t>
      </w:r>
    </w:p>
    <w:p w14:paraId="0000003B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870" w:right="483" w:firstLine="50"/>
        <w:jc w:val="both"/>
        <w:rPr>
          <w:color w:val="000000"/>
          <w:sz w:val="24"/>
          <w:szCs w:val="24"/>
        </w:rPr>
      </w:pPr>
      <w:r w:rsidRPr="00287129">
        <w:rPr>
          <w:rFonts w:ascii="Fira Mono" w:eastAsia="Fira Mono" w:hAnsi="Fira Mono" w:cs="Fira Mono"/>
          <w:color w:val="000000"/>
          <w:sz w:val="24"/>
          <w:szCs w:val="24"/>
        </w:rPr>
        <w:t xml:space="preserve">⮚ </w:t>
      </w:r>
      <w:r w:rsidRPr="00287129">
        <w:rPr>
          <w:color w:val="000000"/>
          <w:sz w:val="24"/>
          <w:szCs w:val="24"/>
        </w:rPr>
        <w:t xml:space="preserve">nevelési tanácsadás szülők részére egyéni, vagy csoportos formában igény szerint, </w:t>
      </w:r>
    </w:p>
    <w:p w14:paraId="0000003C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870" w:right="483" w:firstLine="50"/>
        <w:jc w:val="both"/>
        <w:rPr>
          <w:color w:val="000000"/>
          <w:sz w:val="24"/>
          <w:szCs w:val="24"/>
        </w:rPr>
      </w:pPr>
      <w:r w:rsidRPr="00287129">
        <w:rPr>
          <w:rFonts w:ascii="Fira Mono" w:eastAsia="Fira Mono" w:hAnsi="Fira Mono" w:cs="Fira Mono"/>
          <w:color w:val="000000"/>
          <w:sz w:val="24"/>
          <w:szCs w:val="24"/>
        </w:rPr>
        <w:t xml:space="preserve">⮚ </w:t>
      </w:r>
      <w:r w:rsidRPr="00287129">
        <w:rPr>
          <w:color w:val="000000"/>
          <w:sz w:val="24"/>
          <w:szCs w:val="24"/>
        </w:rPr>
        <w:t xml:space="preserve">család és iskola együttműködésének segítése </w:t>
      </w:r>
    </w:p>
    <w:p w14:paraId="0000003D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1222" w:right="7" w:hanging="351"/>
        <w:jc w:val="both"/>
        <w:rPr>
          <w:color w:val="000000"/>
          <w:sz w:val="24"/>
          <w:szCs w:val="24"/>
        </w:rPr>
      </w:pPr>
      <w:r w:rsidRPr="00287129">
        <w:rPr>
          <w:rFonts w:ascii="Fira Mono" w:eastAsia="Fira Mono" w:hAnsi="Fira Mono" w:cs="Fira Mono"/>
          <w:color w:val="000000"/>
          <w:sz w:val="24"/>
          <w:szCs w:val="24"/>
        </w:rPr>
        <w:t xml:space="preserve">⮚ </w:t>
      </w:r>
      <w:r w:rsidRPr="00287129">
        <w:rPr>
          <w:color w:val="000000"/>
          <w:sz w:val="24"/>
          <w:szCs w:val="24"/>
        </w:rPr>
        <w:t xml:space="preserve">elméleti és gyakorlati ismeretek átadása: előadások tartása, és szervezése pl. szülőfórum, szülői értekezlet tartása, </w:t>
      </w:r>
    </w:p>
    <w:p w14:paraId="0000003E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870"/>
        <w:jc w:val="both"/>
        <w:rPr>
          <w:color w:val="000000"/>
          <w:sz w:val="24"/>
          <w:szCs w:val="24"/>
        </w:rPr>
      </w:pPr>
      <w:r w:rsidRPr="00287129">
        <w:rPr>
          <w:rFonts w:ascii="Fira Mono" w:eastAsia="Fira Mono" w:hAnsi="Fira Mono" w:cs="Fira Mono"/>
          <w:color w:val="000000"/>
          <w:sz w:val="24"/>
          <w:szCs w:val="24"/>
        </w:rPr>
        <w:t xml:space="preserve">⮚ </w:t>
      </w:r>
      <w:r w:rsidRPr="00287129">
        <w:rPr>
          <w:color w:val="000000"/>
          <w:sz w:val="24"/>
          <w:szCs w:val="24"/>
        </w:rPr>
        <w:t xml:space="preserve">szülőcsoport, </w:t>
      </w:r>
    </w:p>
    <w:p w14:paraId="0000003F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870"/>
        <w:jc w:val="both"/>
        <w:rPr>
          <w:color w:val="000000"/>
          <w:sz w:val="24"/>
          <w:szCs w:val="24"/>
        </w:rPr>
      </w:pPr>
      <w:r w:rsidRPr="00287129">
        <w:rPr>
          <w:rFonts w:ascii="Fira Mono" w:eastAsia="Fira Mono" w:hAnsi="Fira Mono" w:cs="Fira Mono"/>
          <w:color w:val="000000"/>
          <w:sz w:val="24"/>
          <w:szCs w:val="24"/>
        </w:rPr>
        <w:t xml:space="preserve">⮚ </w:t>
      </w:r>
      <w:r w:rsidRPr="00287129">
        <w:rPr>
          <w:color w:val="000000"/>
          <w:sz w:val="24"/>
          <w:szCs w:val="24"/>
        </w:rPr>
        <w:t xml:space="preserve">tanácsadás továbbtanulási kérdésekben. </w:t>
      </w:r>
    </w:p>
    <w:p w14:paraId="00000040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388"/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 xml:space="preserve">12) Kapcsolattartás </w:t>
      </w:r>
    </w:p>
    <w:p w14:paraId="00000041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380" w:firstLine="469"/>
        <w:jc w:val="both"/>
        <w:rPr>
          <w:color w:val="000000"/>
          <w:sz w:val="24"/>
          <w:szCs w:val="24"/>
        </w:rPr>
      </w:pPr>
      <w:r w:rsidRPr="00287129">
        <w:rPr>
          <w:rFonts w:ascii="Fira Mono" w:eastAsia="Fira Mono" w:hAnsi="Fira Mono" w:cs="Fira Mono"/>
          <w:color w:val="000000"/>
          <w:sz w:val="24"/>
          <w:szCs w:val="24"/>
        </w:rPr>
        <w:t xml:space="preserve">⮚ </w:t>
      </w:r>
      <w:r w:rsidRPr="00287129">
        <w:rPr>
          <w:color w:val="000000"/>
          <w:sz w:val="24"/>
          <w:szCs w:val="24"/>
        </w:rPr>
        <w:t xml:space="preserve">Intézményen belül: folyamatos kapcsolattartás és építés  </w:t>
      </w:r>
    </w:p>
    <w:p w14:paraId="00000042" w14:textId="77777777" w:rsidR="009949F0" w:rsidRPr="00287129" w:rsidRDefault="0039392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 xml:space="preserve">az iskola vezetőjével, vezetőségével </w:t>
      </w:r>
    </w:p>
    <w:p w14:paraId="00000043" w14:textId="77777777" w:rsidR="009949F0" w:rsidRPr="00287129" w:rsidRDefault="0039392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 xml:space="preserve">pedagógusaival, szakmai munkaközösségeivel, </w:t>
      </w:r>
    </w:p>
    <w:p w14:paraId="00000044" w14:textId="77777777" w:rsidR="009949F0" w:rsidRPr="00287129" w:rsidRDefault="0039392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color w:val="000000"/>
          <w:sz w:val="24"/>
          <w:szCs w:val="24"/>
        </w:rPr>
      </w:pPr>
      <w:r w:rsidRPr="00287129">
        <w:rPr>
          <w:sz w:val="24"/>
          <w:szCs w:val="24"/>
        </w:rPr>
        <w:t>v</w:t>
      </w:r>
      <w:r w:rsidRPr="00287129">
        <w:rPr>
          <w:color w:val="000000"/>
          <w:sz w:val="24"/>
          <w:szCs w:val="24"/>
        </w:rPr>
        <w:t>alamint a segítő szakemberekkel (fejlesztőpedagógus, (utazó</w:t>
      </w:r>
      <w:r w:rsidRPr="00287129">
        <w:rPr>
          <w:sz w:val="24"/>
          <w:szCs w:val="24"/>
        </w:rPr>
        <w:t xml:space="preserve">) </w:t>
      </w:r>
      <w:r w:rsidRPr="00287129">
        <w:rPr>
          <w:color w:val="000000"/>
          <w:sz w:val="24"/>
          <w:szCs w:val="24"/>
        </w:rPr>
        <w:t xml:space="preserve">gyógypedagógus, iskolai szociális segítő, gyermekvédelmi felelős, logopédus, pedagógiai asszisztens, orvos, </w:t>
      </w:r>
      <w:proofErr w:type="gramStart"/>
      <w:r w:rsidRPr="00287129">
        <w:rPr>
          <w:color w:val="000000"/>
          <w:sz w:val="24"/>
          <w:szCs w:val="24"/>
        </w:rPr>
        <w:t>védőnő,</w:t>
      </w:r>
      <w:proofErr w:type="gramEnd"/>
      <w:r w:rsidRPr="00287129">
        <w:rPr>
          <w:color w:val="000000"/>
          <w:sz w:val="24"/>
          <w:szCs w:val="24"/>
        </w:rPr>
        <w:t xml:space="preserve"> stb.*). </w:t>
      </w:r>
    </w:p>
    <w:p w14:paraId="00000045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380" w:firstLine="469"/>
        <w:jc w:val="both"/>
        <w:rPr>
          <w:color w:val="000000"/>
          <w:sz w:val="24"/>
          <w:szCs w:val="24"/>
        </w:rPr>
      </w:pPr>
      <w:r w:rsidRPr="00287129">
        <w:rPr>
          <w:rFonts w:ascii="Fira Mono" w:eastAsia="Fira Mono" w:hAnsi="Fira Mono" w:cs="Fira Mono"/>
          <w:color w:val="000000"/>
          <w:sz w:val="24"/>
          <w:szCs w:val="24"/>
        </w:rPr>
        <w:t xml:space="preserve">⮚ </w:t>
      </w:r>
      <w:r w:rsidRPr="00287129">
        <w:rPr>
          <w:color w:val="000000"/>
          <w:sz w:val="24"/>
          <w:szCs w:val="24"/>
        </w:rPr>
        <w:t xml:space="preserve">Intézményen kívül: </w:t>
      </w:r>
    </w:p>
    <w:p w14:paraId="00000046" w14:textId="77777777" w:rsidR="009949F0" w:rsidRPr="00287129" w:rsidRDefault="0039392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8"/>
        <w:jc w:val="both"/>
        <w:rPr>
          <w:color w:val="000000"/>
          <w:sz w:val="24"/>
          <w:szCs w:val="24"/>
        </w:rPr>
      </w:pPr>
      <w:r w:rsidRPr="00287129">
        <w:rPr>
          <w:sz w:val="24"/>
          <w:szCs w:val="24"/>
        </w:rPr>
        <w:t>a</w:t>
      </w:r>
      <w:r w:rsidRPr="00287129">
        <w:rPr>
          <w:color w:val="000000"/>
          <w:sz w:val="24"/>
          <w:szCs w:val="24"/>
        </w:rPr>
        <w:t xml:space="preserve"> Pedagógiai Szakszolgálat szakembereivel, vizsgálatra, egyéni pszichoterápiára és pedagógiai fejlesztésre irányítás, </w:t>
      </w:r>
    </w:p>
    <w:p w14:paraId="00000047" w14:textId="77777777" w:rsidR="009949F0" w:rsidRPr="00287129" w:rsidRDefault="0039392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color w:val="000000"/>
          <w:sz w:val="24"/>
          <w:szCs w:val="24"/>
        </w:rPr>
      </w:pPr>
      <w:r w:rsidRPr="00287129">
        <w:rPr>
          <w:sz w:val="24"/>
          <w:szCs w:val="24"/>
        </w:rPr>
        <w:t xml:space="preserve">Családsegítő és </w:t>
      </w:r>
      <w:r w:rsidRPr="00287129">
        <w:rPr>
          <w:color w:val="000000"/>
          <w:sz w:val="24"/>
          <w:szCs w:val="24"/>
        </w:rPr>
        <w:t xml:space="preserve">Gyermekjóléti Szolgálattal esetjelzés, ill. a védelembe vett gyermekek gondozása kapcsán, </w:t>
      </w:r>
    </w:p>
    <w:p w14:paraId="00000048" w14:textId="77777777" w:rsidR="009949F0" w:rsidRPr="00287129" w:rsidRDefault="00393925">
      <w:pPr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287129">
        <w:rPr>
          <w:sz w:val="24"/>
          <w:szCs w:val="24"/>
        </w:rPr>
        <w:t>tankerületi Pedagógiai Kabinet szakmai közösségeivel,</w:t>
      </w:r>
    </w:p>
    <w:p w14:paraId="00000049" w14:textId="77777777" w:rsidR="009949F0" w:rsidRPr="00287129" w:rsidRDefault="0039392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 xml:space="preserve">további speciális szakintézményekkel. </w:t>
      </w:r>
    </w:p>
    <w:p w14:paraId="0000004B" w14:textId="50B07EF5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727" w:right="4" w:hanging="18"/>
        <w:jc w:val="both"/>
        <w:rPr>
          <w:color w:val="000000"/>
          <w:sz w:val="24"/>
          <w:szCs w:val="24"/>
        </w:rPr>
      </w:pPr>
      <w:r w:rsidRPr="00287129">
        <w:rPr>
          <w:sz w:val="24"/>
          <w:szCs w:val="24"/>
        </w:rPr>
        <w:t xml:space="preserve">  </w:t>
      </w:r>
      <w:r w:rsidRPr="00287129">
        <w:rPr>
          <w:rFonts w:ascii="Fira Mono" w:eastAsia="Fira Mono" w:hAnsi="Fira Mono" w:cs="Fira Mono"/>
          <w:color w:val="000000"/>
          <w:sz w:val="24"/>
          <w:szCs w:val="24"/>
        </w:rPr>
        <w:t>⮚</w:t>
      </w:r>
      <w:r>
        <w:rPr>
          <w:rFonts w:ascii="Fira Mono" w:eastAsia="Fira Mono" w:hAnsi="Fira Mono" w:cs="Fira Mono"/>
          <w:color w:val="000000"/>
          <w:sz w:val="24"/>
          <w:szCs w:val="24"/>
        </w:rPr>
        <w:t xml:space="preserve"> </w:t>
      </w:r>
      <w:r w:rsidRPr="00287129">
        <w:rPr>
          <w:color w:val="000000"/>
          <w:sz w:val="24"/>
          <w:szCs w:val="24"/>
        </w:rPr>
        <w:t xml:space="preserve">Szülőkkel: gyermekük gondozása kapcsán általános tájékoztatás és </w:t>
      </w:r>
      <w:r w:rsidRPr="00287129">
        <w:rPr>
          <w:color w:val="000000"/>
          <w:sz w:val="24"/>
          <w:szCs w:val="24"/>
        </w:rPr>
        <w:lastRenderedPageBreak/>
        <w:t xml:space="preserve">ismeretterjesztés. </w:t>
      </w:r>
    </w:p>
    <w:p w14:paraId="0000004C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902" w:right="7" w:hanging="513"/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 xml:space="preserve">13) Kutatás, elemzések végzése egyes csoportok, korcsoportok és meghatározott társadalmi, kulturális hátterű tanuló rétegek munkamódjának és munkakapcsolatainak vizsgálata, részvétel országos programokban vagy helyi innovációkban, ezek nyomon követése és segítése. </w:t>
      </w:r>
    </w:p>
    <w:p w14:paraId="0000004D" w14:textId="77777777" w:rsidR="009949F0" w:rsidRPr="00287129" w:rsidRDefault="009949F0">
      <w:pPr>
        <w:widowControl w:val="0"/>
        <w:pBdr>
          <w:top w:val="nil"/>
          <w:left w:val="nil"/>
          <w:bottom w:val="nil"/>
          <w:right w:val="nil"/>
          <w:between w:val="nil"/>
        </w:pBdr>
        <w:ind w:left="902" w:right="7" w:hanging="513"/>
        <w:jc w:val="both"/>
        <w:rPr>
          <w:sz w:val="24"/>
          <w:szCs w:val="24"/>
        </w:rPr>
      </w:pPr>
    </w:p>
    <w:p w14:paraId="0000004E" w14:textId="77777777" w:rsidR="009949F0" w:rsidRPr="00287129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2" w:right="3" w:firstLine="4"/>
        <w:jc w:val="both"/>
        <w:rPr>
          <w:color w:val="000000"/>
          <w:sz w:val="24"/>
          <w:szCs w:val="24"/>
        </w:rPr>
      </w:pPr>
      <w:r w:rsidRPr="00287129">
        <w:rPr>
          <w:color w:val="000000"/>
          <w:sz w:val="24"/>
          <w:szCs w:val="24"/>
        </w:rPr>
        <w:t xml:space="preserve">Tevékenységét a gyermekvédelmi, az adatvédelmi és a személyiségi jogok védelméről szóló törvények szellemében, az önkéntesség elvének betartásával végzi. A Pszichológusok Etikai Kódexének előírásait munkája során betartja. </w:t>
      </w:r>
    </w:p>
    <w:p w14:paraId="0000004F" w14:textId="77777777" w:rsidR="009949F0" w:rsidRPr="00287129" w:rsidRDefault="00393925">
      <w:pPr>
        <w:widowControl w:val="0"/>
        <w:ind w:left="2" w:right="3" w:firstLine="4"/>
        <w:jc w:val="both"/>
        <w:rPr>
          <w:sz w:val="24"/>
          <w:szCs w:val="24"/>
        </w:rPr>
      </w:pPr>
      <w:r w:rsidRPr="00287129">
        <w:rPr>
          <w:color w:val="0000FF"/>
          <w:sz w:val="24"/>
          <w:szCs w:val="24"/>
          <w:u w:val="single"/>
        </w:rPr>
        <w:t>https://mpt.hu/wp-content/uploads/2014/10/Pszichol%C3%B3gusok-Szakmai-Etikai-K%C3%B3dexe.pdf</w:t>
      </w:r>
    </w:p>
    <w:p w14:paraId="00000050" w14:textId="77777777" w:rsidR="009949F0" w:rsidRPr="00287129" w:rsidRDefault="009949F0">
      <w:pPr>
        <w:widowControl w:val="0"/>
        <w:pBdr>
          <w:top w:val="nil"/>
          <w:left w:val="nil"/>
          <w:bottom w:val="nil"/>
          <w:right w:val="nil"/>
          <w:between w:val="nil"/>
        </w:pBdr>
        <w:ind w:left="2" w:right="3" w:firstLine="4"/>
        <w:jc w:val="both"/>
        <w:rPr>
          <w:sz w:val="24"/>
          <w:szCs w:val="24"/>
        </w:rPr>
      </w:pPr>
    </w:p>
    <w:p w14:paraId="00000051" w14:textId="77777777" w:rsidR="009949F0" w:rsidRPr="00287129" w:rsidRDefault="009949F0">
      <w:pPr>
        <w:widowControl w:val="0"/>
        <w:pBdr>
          <w:top w:val="nil"/>
          <w:left w:val="nil"/>
          <w:bottom w:val="nil"/>
          <w:right w:val="nil"/>
          <w:between w:val="nil"/>
        </w:pBdr>
        <w:ind w:left="2" w:right="3"/>
        <w:jc w:val="both"/>
        <w:rPr>
          <w:sz w:val="24"/>
          <w:szCs w:val="24"/>
        </w:rPr>
      </w:pPr>
    </w:p>
    <w:p w14:paraId="00000052" w14:textId="679AF2CA" w:rsidR="009949F0" w:rsidRDefault="00393925">
      <w:pPr>
        <w:widowControl w:val="0"/>
        <w:pBdr>
          <w:top w:val="nil"/>
          <w:left w:val="nil"/>
          <w:bottom w:val="nil"/>
          <w:right w:val="nil"/>
          <w:between w:val="nil"/>
        </w:pBdr>
        <w:ind w:left="2" w:right="3"/>
        <w:jc w:val="both"/>
      </w:pPr>
      <w:r w:rsidRPr="00287129">
        <w:rPr>
          <w:color w:val="000000"/>
        </w:rPr>
        <w:t>A munkaköri leírás</w:t>
      </w:r>
      <w:r w:rsidRPr="00287129">
        <w:t xml:space="preserve"> a 20/2012-es EMMI rendelete 132.§ és az 2023. évi LII. törvény a pedagógusok új életpályájáról, a 401/2023. (VIII. 30.) Korm. rendelet</w:t>
      </w:r>
      <w:r w:rsidR="008A1EC7">
        <w:t>,</w:t>
      </w:r>
      <w:r w:rsidRPr="00287129">
        <w:t xml:space="preserve"> valamint az óvoda- és iskolapszichológus protokoll figyelembevételével készült.</w:t>
      </w:r>
    </w:p>
    <w:p w14:paraId="00000053" w14:textId="77777777" w:rsidR="009949F0" w:rsidRDefault="009949F0">
      <w:pPr>
        <w:widowControl w:val="0"/>
        <w:pBdr>
          <w:top w:val="nil"/>
          <w:left w:val="nil"/>
          <w:bottom w:val="nil"/>
          <w:right w:val="nil"/>
          <w:between w:val="nil"/>
        </w:pBdr>
        <w:ind w:left="2" w:right="3"/>
        <w:jc w:val="both"/>
      </w:pPr>
    </w:p>
    <w:p w14:paraId="00000054" w14:textId="77777777" w:rsidR="009949F0" w:rsidRDefault="00393925">
      <w:pPr>
        <w:widowControl w:val="0"/>
        <w:ind w:left="2" w:right="3"/>
        <w:jc w:val="both"/>
      </w:pPr>
      <w:r>
        <w:t>* részek a helyi sajátosságok szerint</w:t>
      </w:r>
    </w:p>
    <w:sectPr w:rsidR="009949F0">
      <w:pgSz w:w="11900" w:h="16840"/>
      <w:pgMar w:top="1118" w:right="1128" w:bottom="1406" w:left="1135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ira Mono">
    <w:charset w:val="00"/>
    <w:family w:val="modern"/>
    <w:pitch w:val="fixed"/>
    <w:sig w:usb0="40000287" w:usb1="02003801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956"/>
    <w:multiLevelType w:val="multilevel"/>
    <w:tmpl w:val="C35060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11E3D4D"/>
    <w:multiLevelType w:val="multilevel"/>
    <w:tmpl w:val="E9C0F0D8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31103EA"/>
    <w:multiLevelType w:val="multilevel"/>
    <w:tmpl w:val="9A264DB2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EA171F4"/>
    <w:multiLevelType w:val="multilevel"/>
    <w:tmpl w:val="DD52419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23C6527"/>
    <w:multiLevelType w:val="multilevel"/>
    <w:tmpl w:val="876256AA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4FB4B86"/>
    <w:multiLevelType w:val="multilevel"/>
    <w:tmpl w:val="54DAC358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85F4603"/>
    <w:multiLevelType w:val="multilevel"/>
    <w:tmpl w:val="2CD6709E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35F4277"/>
    <w:multiLevelType w:val="multilevel"/>
    <w:tmpl w:val="48F8D4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F0"/>
    <w:rsid w:val="00287129"/>
    <w:rsid w:val="00393925"/>
    <w:rsid w:val="008A1EC7"/>
    <w:rsid w:val="00947EE3"/>
    <w:rsid w:val="0099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C511"/>
  <w15:docId w15:val="{70EAAE68-8383-4E5F-8E59-05F1E813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999</Words>
  <Characters>6897</Characters>
  <Application>Microsoft Office Word</Application>
  <DocSecurity>0</DocSecurity>
  <Lines>57</Lines>
  <Paragraphs>15</Paragraphs>
  <ScaleCrop>false</ScaleCrop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NKollár Katalin</dc:creator>
  <cp:lastModifiedBy>Katalin</cp:lastModifiedBy>
  <cp:revision>5</cp:revision>
  <dcterms:created xsi:type="dcterms:W3CDTF">2024-08-21T19:12:00Z</dcterms:created>
  <dcterms:modified xsi:type="dcterms:W3CDTF">2024-09-18T07:39:00Z</dcterms:modified>
</cp:coreProperties>
</file>