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6B" w:rsidRDefault="00CE276B" w:rsidP="00CE276B">
      <w:pPr>
        <w:pStyle w:val="Cmsor2"/>
        <w:rPr>
          <w:rFonts w:ascii="Arial" w:hAnsi="Arial" w:cs="Arial"/>
        </w:rPr>
      </w:pPr>
      <w:bookmarkStart w:id="0" w:name="_Toc402732227"/>
      <w:bookmarkStart w:id="1" w:name="_Toc399405492"/>
      <w:r>
        <w:rPr>
          <w:rFonts w:ascii="Arial" w:hAnsi="Arial" w:cs="Arial"/>
        </w:rPr>
        <w:t>Ajánlás a munkaidő dokumentálásához</w:t>
      </w:r>
      <w:bookmarkEnd w:id="0"/>
      <w:bookmarkEnd w:id="1"/>
      <w:r w:rsidR="00CC0F36">
        <w:rPr>
          <w:rFonts w:ascii="Arial" w:hAnsi="Arial" w:cs="Arial"/>
        </w:rPr>
        <w:t xml:space="preserve"> </w:t>
      </w:r>
      <w:r w:rsidR="00CC0F36" w:rsidRPr="00CC0F36">
        <w:rPr>
          <w:rFonts w:ascii="Arial" w:hAnsi="Arial" w:cs="Arial"/>
        </w:rPr>
        <w:t>nevelési-oktatási intézményben dolgozó</w:t>
      </w:r>
      <w:r w:rsidR="00CC0F36">
        <w:rPr>
          <w:rFonts w:ascii="Arial" w:hAnsi="Arial" w:cs="Arial"/>
        </w:rPr>
        <w:t xml:space="preserve"> iskola- és óvodapszichológusok számára</w:t>
      </w:r>
    </w:p>
    <w:p w:rsidR="00CE276B" w:rsidRDefault="00CE276B" w:rsidP="00CE276B">
      <w:pPr>
        <w:spacing w:line="240" w:lineRule="auto"/>
      </w:pPr>
      <w:r>
        <w:t>Időszak</w:t>
      </w:r>
      <w:proofErr w:type="gramStart"/>
      <w:r>
        <w:t>: …</w:t>
      </w:r>
      <w:proofErr w:type="gramEnd"/>
      <w:r>
        <w:t>…………….hét</w:t>
      </w:r>
    </w:p>
    <w:p w:rsidR="00CE276B" w:rsidRDefault="00CE276B" w:rsidP="00CE276B"/>
    <w:tbl>
      <w:tblPr>
        <w:tblStyle w:val="Rcsostblzat"/>
        <w:tblW w:w="94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13"/>
        <w:gridCol w:w="2478"/>
        <w:gridCol w:w="1418"/>
        <w:gridCol w:w="2127"/>
        <w:gridCol w:w="1508"/>
      </w:tblGrid>
      <w:tr w:rsidR="00CE276B" w:rsidTr="00CE276B">
        <w:tc>
          <w:tcPr>
            <w:tcW w:w="191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heti rendszerességgel végzett feladatok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munkavégzés telephelye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változó időpontban végzett tevékenységek</w:t>
            </w:r>
          </w:p>
        </w:tc>
        <w:tc>
          <w:tcPr>
            <w:tcW w:w="150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munkavégzés telephelye </w:t>
            </w:r>
          </w:p>
        </w:tc>
      </w:tr>
      <w:tr w:rsidR="00CE276B" w:rsidTr="00CE276B">
        <w:trPr>
          <w:trHeight w:val="108"/>
        </w:trPr>
        <w:tc>
          <w:tcPr>
            <w:tcW w:w="1913" w:type="dxa"/>
            <w:vMerge w:val="restart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neveléssel-oktatással lekötött idő (22 óra)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</w:tr>
      <w:tr w:rsidR="00CE276B" w:rsidTr="00CE276B">
        <w:trPr>
          <w:trHeight w:val="108"/>
        </w:trPr>
        <w:tc>
          <w:tcPr>
            <w:tcW w:w="1913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CE276B" w:rsidRDefault="00CE276B">
            <w:pPr>
              <w:spacing w:line="240" w:lineRule="auto"/>
              <w:jc w:val="left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</w:tr>
      <w:tr w:rsidR="00CE276B" w:rsidTr="00CE276B">
        <w:trPr>
          <w:trHeight w:val="108"/>
        </w:trPr>
        <w:tc>
          <w:tcPr>
            <w:tcW w:w="1913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CE276B" w:rsidRDefault="00CE276B">
            <w:pPr>
              <w:spacing w:line="240" w:lineRule="auto"/>
              <w:jc w:val="left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Sz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</w:tr>
      <w:tr w:rsidR="00CE276B" w:rsidTr="00CE276B">
        <w:trPr>
          <w:trHeight w:val="108"/>
        </w:trPr>
        <w:tc>
          <w:tcPr>
            <w:tcW w:w="1913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CE276B" w:rsidRDefault="00CE276B">
            <w:pPr>
              <w:spacing w:line="240" w:lineRule="auto"/>
              <w:jc w:val="left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Cs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</w:tr>
      <w:tr w:rsidR="00CE276B" w:rsidTr="00CE276B">
        <w:trPr>
          <w:trHeight w:val="108"/>
        </w:trPr>
        <w:tc>
          <w:tcPr>
            <w:tcW w:w="1913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CE276B" w:rsidRDefault="00CE276B">
            <w:pPr>
              <w:spacing w:line="240" w:lineRule="auto"/>
              <w:jc w:val="left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</w:tr>
      <w:tr w:rsidR="00CE276B" w:rsidTr="00CE276B">
        <w:tc>
          <w:tcPr>
            <w:tcW w:w="191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intézményen belül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intézményen kívül</w:t>
            </w:r>
          </w:p>
        </w:tc>
        <w:tc>
          <w:tcPr>
            <w:tcW w:w="150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tevékenység, partner</w:t>
            </w:r>
          </w:p>
        </w:tc>
      </w:tr>
      <w:tr w:rsidR="00CE276B" w:rsidTr="00CE276B">
        <w:trPr>
          <w:trHeight w:val="56"/>
        </w:trPr>
        <w:tc>
          <w:tcPr>
            <w:tcW w:w="1913" w:type="dxa"/>
            <w:vMerge w:val="restart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kötött munkaidő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</w:tr>
      <w:tr w:rsidR="00CE276B" w:rsidTr="00CE276B">
        <w:trPr>
          <w:trHeight w:val="52"/>
        </w:trPr>
        <w:tc>
          <w:tcPr>
            <w:tcW w:w="1913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CE276B" w:rsidRDefault="00CE276B">
            <w:pPr>
              <w:spacing w:line="240" w:lineRule="auto"/>
              <w:jc w:val="left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</w:tr>
      <w:tr w:rsidR="00CE276B" w:rsidTr="00CE276B">
        <w:trPr>
          <w:trHeight w:val="52"/>
        </w:trPr>
        <w:tc>
          <w:tcPr>
            <w:tcW w:w="1913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CE276B" w:rsidRDefault="00CE276B">
            <w:pPr>
              <w:spacing w:line="240" w:lineRule="auto"/>
              <w:jc w:val="left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Sz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</w:tr>
      <w:tr w:rsidR="00CE276B" w:rsidTr="00CE276B">
        <w:trPr>
          <w:trHeight w:val="52"/>
        </w:trPr>
        <w:tc>
          <w:tcPr>
            <w:tcW w:w="1913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CE276B" w:rsidRDefault="00CE276B">
            <w:pPr>
              <w:spacing w:line="240" w:lineRule="auto"/>
              <w:jc w:val="left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Cs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</w:tr>
      <w:tr w:rsidR="00CE276B" w:rsidTr="00CE276B">
        <w:trPr>
          <w:trHeight w:val="52"/>
        </w:trPr>
        <w:tc>
          <w:tcPr>
            <w:tcW w:w="1913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CE276B" w:rsidRDefault="00CE276B">
            <w:pPr>
              <w:spacing w:line="240" w:lineRule="auto"/>
              <w:jc w:val="left"/>
              <w:rPr>
                <w:rFonts w:eastAsia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</w:tr>
      <w:tr w:rsidR="00CE276B" w:rsidTr="00CE276B">
        <w:tc>
          <w:tcPr>
            <w:tcW w:w="191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heti munkaidő összesen (átlagosan 32 óra</w:t>
            </w:r>
            <w:r w:rsidR="004C590D">
              <w:rPr>
                <w:rStyle w:val="Lbjegyzet-hivatkozs"/>
                <w:rFonts w:ascii="Calibri" w:hAnsi="Calibri"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247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CE276B" w:rsidRDefault="00CE276B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E276B" w:rsidRDefault="00CE276B" w:rsidP="00CE276B"/>
    <w:p w:rsidR="00CE276B" w:rsidRDefault="00CE276B" w:rsidP="00CE276B"/>
    <w:sectPr w:rsidR="00CE2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E5E" w:rsidRDefault="004E3E5E" w:rsidP="00CE276B">
      <w:pPr>
        <w:spacing w:line="240" w:lineRule="auto"/>
      </w:pPr>
      <w:r>
        <w:separator/>
      </w:r>
    </w:p>
  </w:endnote>
  <w:endnote w:type="continuationSeparator" w:id="0">
    <w:p w:rsidR="004E3E5E" w:rsidRDefault="004E3E5E" w:rsidP="00CE2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C26" w:rsidRDefault="000E5C2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12" w:rsidRPr="005B4712" w:rsidRDefault="000220A4" w:rsidP="005B4712">
    <w:pPr>
      <w:rPr>
        <w:sz w:val="22"/>
        <w:szCs w:val="22"/>
      </w:rPr>
    </w:pPr>
    <w:r>
      <w:rPr>
        <w:bCs/>
        <w:sz w:val="22"/>
        <w:szCs w:val="22"/>
      </w:rPr>
      <w:t>Forrás</w:t>
    </w:r>
    <w:proofErr w:type="gramStart"/>
    <w:r>
      <w:rPr>
        <w:bCs/>
        <w:sz w:val="22"/>
        <w:szCs w:val="22"/>
      </w:rPr>
      <w:t>:</w:t>
    </w:r>
    <w:r w:rsidR="005B4712" w:rsidRPr="005B4712">
      <w:rPr>
        <w:bCs/>
        <w:sz w:val="22"/>
        <w:szCs w:val="22"/>
      </w:rPr>
      <w:t>A</w:t>
    </w:r>
    <w:proofErr w:type="gramEnd"/>
    <w:r w:rsidR="005B4712" w:rsidRPr="005B4712">
      <w:rPr>
        <w:bCs/>
        <w:sz w:val="22"/>
        <w:szCs w:val="22"/>
      </w:rPr>
      <w:t xml:space="preserve"> pedagógiai szakszolgálatokban végzett iskolapszichológiai, óvodapszichológiai ellátás szakterületi protokollja </w:t>
    </w:r>
    <w:r w:rsidR="00EB6A67">
      <w:rPr>
        <w:sz w:val="22"/>
        <w:szCs w:val="22"/>
      </w:rPr>
      <w:t>9</w:t>
    </w:r>
    <w:r w:rsidR="005B4712" w:rsidRPr="005B4712">
      <w:rPr>
        <w:sz w:val="22"/>
        <w:szCs w:val="22"/>
      </w:rPr>
      <w:t>. melléklet</w:t>
    </w:r>
  </w:p>
  <w:p w:rsidR="005B4712" w:rsidRDefault="005B4712">
    <w:pPr>
      <w:pStyle w:val="llb"/>
    </w:pPr>
  </w:p>
  <w:p w:rsidR="005B4712" w:rsidRDefault="005B471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C26" w:rsidRDefault="000E5C2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E5E" w:rsidRDefault="004E3E5E" w:rsidP="00CE276B">
      <w:pPr>
        <w:spacing w:line="240" w:lineRule="auto"/>
      </w:pPr>
      <w:r>
        <w:separator/>
      </w:r>
    </w:p>
  </w:footnote>
  <w:footnote w:type="continuationSeparator" w:id="0">
    <w:p w:rsidR="004E3E5E" w:rsidRDefault="004E3E5E" w:rsidP="00CE276B">
      <w:pPr>
        <w:spacing w:line="240" w:lineRule="auto"/>
      </w:pPr>
      <w:r>
        <w:continuationSeparator/>
      </w:r>
    </w:p>
  </w:footnote>
  <w:footnote w:id="1">
    <w:p w:rsidR="004C590D" w:rsidRDefault="004C590D">
      <w:pPr>
        <w:pStyle w:val="Lbjegyzetszveg"/>
      </w:pPr>
      <w:r>
        <w:rPr>
          <w:rStyle w:val="Lbjegyzet-hivatkozs"/>
        </w:rPr>
        <w:footnoteRef/>
      </w:r>
      <w:r>
        <w:t xml:space="preserve"> A heti munkaidő 40 órájából 8</w:t>
      </w:r>
      <w:r w:rsidR="007950A2">
        <w:t xml:space="preserve"> óra</w:t>
      </w:r>
      <w:bookmarkStart w:id="2" w:name="_GoBack"/>
      <w:bookmarkEnd w:id="2"/>
      <w:r>
        <w:t xml:space="preserve"> kötetlen, azt nem regisztráljuk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C26" w:rsidRDefault="000E5C2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C26" w:rsidRDefault="000E5C2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C26" w:rsidRDefault="000E5C2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772C"/>
    <w:multiLevelType w:val="hybridMultilevel"/>
    <w:tmpl w:val="669AB7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B5D71"/>
    <w:multiLevelType w:val="hybridMultilevel"/>
    <w:tmpl w:val="96DC0E52"/>
    <w:lvl w:ilvl="0" w:tplc="076048C2">
      <w:start w:val="198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C066A74"/>
    <w:multiLevelType w:val="hybridMultilevel"/>
    <w:tmpl w:val="4BEE6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39"/>
    <w:rsid w:val="000109AC"/>
    <w:rsid w:val="000220A4"/>
    <w:rsid w:val="000E5C26"/>
    <w:rsid w:val="001E4439"/>
    <w:rsid w:val="00345199"/>
    <w:rsid w:val="004C590D"/>
    <w:rsid w:val="004E3E5E"/>
    <w:rsid w:val="005B4712"/>
    <w:rsid w:val="00667BED"/>
    <w:rsid w:val="007950A2"/>
    <w:rsid w:val="00C033B6"/>
    <w:rsid w:val="00CC0F36"/>
    <w:rsid w:val="00CE276B"/>
    <w:rsid w:val="00CF1E9C"/>
    <w:rsid w:val="00EB6A67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7A1E1-3C3A-41B5-92CC-702464F0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276B"/>
    <w:pPr>
      <w:spacing w:after="0" w:line="360" w:lineRule="auto"/>
      <w:jc w:val="both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E276B"/>
    <w:pPr>
      <w:keepNext/>
      <w:keepLines/>
      <w:spacing w:before="16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CE276B"/>
    <w:rPr>
      <w:rFonts w:ascii="Calibri" w:eastAsiaTheme="majorEastAsia" w:hAnsi="Calibri" w:cstheme="majorBidi"/>
      <w:b/>
      <w:sz w:val="28"/>
      <w:szCs w:val="26"/>
      <w:lang w:eastAsia="hu-HU"/>
    </w:rPr>
  </w:style>
  <w:style w:type="character" w:styleId="Hiperhivatkozs">
    <w:name w:val="Hyperlink"/>
    <w:uiPriority w:val="99"/>
    <w:semiHidden/>
    <w:unhideWhenUsed/>
    <w:rsid w:val="00CE276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E276B"/>
    <w:pPr>
      <w:widowControl w:val="0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CE276B"/>
    <w:pPr>
      <w:widowControl w:val="0"/>
      <w:tabs>
        <w:tab w:val="right" w:leader="dot" w:pos="9346"/>
      </w:tabs>
      <w:spacing w:line="240" w:lineRule="auto"/>
    </w:pPr>
    <w:rPr>
      <w:rFonts w:eastAsiaTheme="minorHAnsi" w:cs="Arial"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276B"/>
    <w:pPr>
      <w:widowControl w:val="0"/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276B"/>
    <w:rPr>
      <w:rFonts w:ascii="Calibri" w:hAnsi="Calibri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E276B"/>
    <w:pPr>
      <w:tabs>
        <w:tab w:val="center" w:pos="4536"/>
        <w:tab w:val="right" w:pos="9072"/>
      </w:tabs>
    </w:pPr>
    <w:rPr>
      <w:rFonts w:ascii="Verdana" w:hAnsi="Verdana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CE276B"/>
    <w:rPr>
      <w:rFonts w:ascii="Verdana" w:eastAsia="Times New Roman" w:hAnsi="Verdana" w:cs="Times New Roman"/>
      <w:sz w:val="20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CE276B"/>
    <w:rPr>
      <w:rFonts w:ascii="Arial" w:hAnsi="Arial"/>
    </w:rPr>
  </w:style>
  <w:style w:type="paragraph" w:styleId="Nincstrkz">
    <w:name w:val="No Spacing"/>
    <w:link w:val="NincstrkzChar"/>
    <w:uiPriority w:val="1"/>
    <w:qFormat/>
    <w:rsid w:val="00CE276B"/>
    <w:pPr>
      <w:widowControl w:val="0"/>
      <w:spacing w:after="0" w:line="240" w:lineRule="auto"/>
      <w:jc w:val="both"/>
    </w:pPr>
    <w:rPr>
      <w:rFonts w:ascii="Arial" w:hAnsi="Arial"/>
    </w:rPr>
  </w:style>
  <w:style w:type="paragraph" w:styleId="Listaszerbekezds">
    <w:name w:val="List Paragraph"/>
    <w:basedOn w:val="Norml"/>
    <w:uiPriority w:val="34"/>
    <w:qFormat/>
    <w:rsid w:val="00CE276B"/>
    <w:pPr>
      <w:widowControl w:val="0"/>
      <w:spacing w:after="160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Norml1">
    <w:name w:val="Normál1"/>
    <w:uiPriority w:val="99"/>
    <w:rsid w:val="00CE276B"/>
    <w:pPr>
      <w:spacing w:after="0" w:line="276" w:lineRule="auto"/>
    </w:pPr>
    <w:rPr>
      <w:rFonts w:ascii="Arial" w:eastAsia="Arial" w:hAnsi="Arial" w:cs="Arial"/>
      <w:color w:val="00000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CE276B"/>
    <w:rPr>
      <w:vertAlign w:val="superscript"/>
    </w:rPr>
  </w:style>
  <w:style w:type="table" w:styleId="Rcsostblzat">
    <w:name w:val="Table Grid"/>
    <w:basedOn w:val="Normltblzat"/>
    <w:uiPriority w:val="39"/>
    <w:rsid w:val="00CE27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Normltblzat"/>
    <w:rsid w:val="00CE276B"/>
    <w:pPr>
      <w:spacing w:after="0" w:line="276" w:lineRule="auto"/>
    </w:pPr>
    <w:rPr>
      <w:rFonts w:ascii="Arial" w:eastAsia="Arial" w:hAnsi="Arial" w:cs="Arial"/>
      <w:color w:val="000000"/>
      <w:szCs w:val="20"/>
      <w:lang w:eastAsia="hu-HU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customStyle="1" w:styleId="Default">
    <w:name w:val="Default"/>
    <w:rsid w:val="005B47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B471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712"/>
    <w:rPr>
      <w:rFonts w:ascii="Calibri" w:eastAsia="Times New Roman" w:hAnsi="Calibri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1850-DA6C-4A90-AF5C-075588D4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Kollár Katalin</dc:creator>
  <cp:keywords/>
  <dc:description/>
  <cp:lastModifiedBy>Kollár Katalin</cp:lastModifiedBy>
  <cp:revision>8</cp:revision>
  <dcterms:created xsi:type="dcterms:W3CDTF">2015-02-14T11:06:00Z</dcterms:created>
  <dcterms:modified xsi:type="dcterms:W3CDTF">2015-02-14T11:14:00Z</dcterms:modified>
</cp:coreProperties>
</file>